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D1" w:rsidRPr="00545E47" w:rsidRDefault="00B027D1" w:rsidP="00B027D1">
      <w:pPr>
        <w:jc w:val="center"/>
        <w:rPr>
          <w:rFonts w:ascii="Verdana" w:hAnsi="Verdana" w:cs="Times New Roman"/>
          <w:sz w:val="32"/>
          <w:szCs w:val="32"/>
        </w:rPr>
      </w:pPr>
      <w:r w:rsidRPr="00545E47">
        <w:rPr>
          <w:rFonts w:ascii="Verdana" w:hAnsi="Verdana" w:cs="Times New Roman"/>
          <w:sz w:val="32"/>
          <w:szCs w:val="32"/>
        </w:rPr>
        <w:t>World History River</w:t>
      </w:r>
      <w:r w:rsidRPr="00545E47">
        <w:rPr>
          <w:rFonts w:ascii="Verdana" w:hAnsi="Verdana" w:cs="Times New Roman"/>
          <w:sz w:val="32"/>
          <w:szCs w:val="32"/>
        </w:rPr>
        <w:t xml:space="preserve"> Valley Civilizations </w:t>
      </w:r>
      <w:proofErr w:type="spellStart"/>
      <w:r w:rsidRPr="00545E47">
        <w:rPr>
          <w:rFonts w:ascii="Verdana" w:hAnsi="Verdana" w:cs="Times New Roman"/>
          <w:sz w:val="32"/>
          <w:szCs w:val="32"/>
        </w:rPr>
        <w:t>WebQuest</w:t>
      </w:r>
      <w:proofErr w:type="spellEnd"/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 xml:space="preserve">Name__________________________ Date___________________________ </w:t>
      </w:r>
    </w:p>
    <w:p w:rsidR="00B027D1" w:rsidRPr="00545E47" w:rsidRDefault="00B027D1">
      <w:pPr>
        <w:rPr>
          <w:rFonts w:ascii="Verdana" w:hAnsi="Verdana" w:cs="Times New Roman"/>
          <w:b/>
          <w:i/>
        </w:rPr>
      </w:pPr>
      <w:r w:rsidRPr="00545E47">
        <w:rPr>
          <w:rFonts w:ascii="Verdana" w:hAnsi="Verdana" w:cs="Times New Roman"/>
          <w:b/>
          <w:i/>
        </w:rPr>
        <w:t xml:space="preserve">Directions: Follow the </w:t>
      </w:r>
      <w:proofErr w:type="spellStart"/>
      <w:r w:rsidRPr="00545E47">
        <w:rPr>
          <w:rFonts w:ascii="Verdana" w:hAnsi="Verdana" w:cs="Times New Roman"/>
          <w:b/>
          <w:i/>
        </w:rPr>
        <w:t>WebQuest</w:t>
      </w:r>
      <w:proofErr w:type="spellEnd"/>
      <w:r w:rsidRPr="00545E47">
        <w:rPr>
          <w:rFonts w:ascii="Verdana" w:hAnsi="Verdana" w:cs="Times New Roman"/>
          <w:b/>
          <w:i/>
        </w:rPr>
        <w:t xml:space="preserve"> below to discover more about the Ancient River Valley Civilizations. Please raise your hand if you have any questions. </w:t>
      </w: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  <w:sz w:val="28"/>
          <w:szCs w:val="28"/>
          <w:u w:val="single"/>
        </w:rPr>
        <w:t>Mesopotamia</w:t>
      </w:r>
      <w:r w:rsidRPr="00545E47">
        <w:rPr>
          <w:rFonts w:ascii="Verdana" w:hAnsi="Verdana" w:cs="Times New Roman"/>
        </w:rPr>
        <w:t xml:space="preserve">: </w:t>
      </w:r>
      <w:hyperlink r:id="rId4" w:history="1">
        <w:r w:rsidRPr="00545E47">
          <w:rPr>
            <w:rStyle w:val="Hyperlink"/>
            <w:rFonts w:ascii="Verdana" w:hAnsi="Verdana" w:cs="Times New Roman"/>
          </w:rPr>
          <w:t>http://www.mesopotamia.co.uk</w:t>
        </w:r>
      </w:hyperlink>
      <w:r w:rsidRPr="00545E47">
        <w:rPr>
          <w:rFonts w:ascii="Verdana" w:hAnsi="Verdana" w:cs="Times New Roman"/>
        </w:rPr>
        <w:t xml:space="preserve"> </w:t>
      </w:r>
      <w:r w:rsidRPr="00545E47">
        <w:rPr>
          <w:rFonts w:ascii="Verdana" w:hAnsi="Verdana" w:cs="Times New Roman"/>
        </w:rPr>
        <w:t xml:space="preserve">(you may need to click on the river animation to continue) </w:t>
      </w: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sym w:font="Symbol" w:char="F0B7"/>
      </w:r>
      <w:r w:rsidRPr="00545E47">
        <w:rPr>
          <w:rFonts w:ascii="Verdana" w:hAnsi="Verdana" w:cs="Times New Roman"/>
        </w:rPr>
        <w:t xml:space="preserve"> </w:t>
      </w:r>
      <w:r w:rsidRPr="00545E47">
        <w:rPr>
          <w:rFonts w:ascii="Verdana" w:hAnsi="Verdana" w:cs="Times New Roman"/>
          <w:b/>
          <w:i/>
        </w:rPr>
        <w:t>Click on “Geography” on the left (then click on “Geography” again)</w:t>
      </w:r>
      <w:r w:rsidRPr="00545E47">
        <w:rPr>
          <w:rFonts w:ascii="Verdana" w:hAnsi="Verdana" w:cs="Times New Roman"/>
        </w:rPr>
        <w:t xml:space="preserve"> </w:t>
      </w:r>
      <w:bookmarkStart w:id="0" w:name="_GoBack"/>
      <w:bookmarkEnd w:id="0"/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 xml:space="preserve">1. What does Mesopotamia mean in Greek? 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 xml:space="preserve">2. Which two rivers are included in the Mesopotamia river valley? 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>3. Why is the land so fertile? (</w:t>
      </w:r>
      <w:proofErr w:type="gramStart"/>
      <w:r w:rsidRPr="00545E47">
        <w:rPr>
          <w:rFonts w:ascii="Verdana" w:hAnsi="Verdana" w:cs="Times New Roman"/>
        </w:rPr>
        <w:t>two</w:t>
      </w:r>
      <w:proofErr w:type="gramEnd"/>
      <w:r w:rsidRPr="00545E47">
        <w:rPr>
          <w:rFonts w:ascii="Verdana" w:hAnsi="Verdana" w:cs="Times New Roman"/>
        </w:rPr>
        <w:t xml:space="preserve"> reasons)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sym w:font="Symbol" w:char="F0B7"/>
      </w:r>
      <w:r w:rsidRPr="00545E47">
        <w:rPr>
          <w:rFonts w:ascii="Verdana" w:hAnsi="Verdana" w:cs="Times New Roman"/>
        </w:rPr>
        <w:t xml:space="preserve"> </w:t>
      </w:r>
      <w:r w:rsidRPr="00545E47">
        <w:rPr>
          <w:rFonts w:ascii="Verdana" w:hAnsi="Verdana" w:cs="Times New Roman"/>
          <w:b/>
          <w:i/>
        </w:rPr>
        <w:t>Click on “Explore” in the bottom right hand corner. Look at the map. 4. Name three ancient cities that are located on these rivers and tributaries.</w:t>
      </w:r>
      <w:r w:rsidRPr="00545E47">
        <w:rPr>
          <w:rFonts w:ascii="Verdana" w:hAnsi="Verdana" w:cs="Times New Roman"/>
        </w:rPr>
        <w:t xml:space="preserve"> </w:t>
      </w: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 xml:space="preserve">5. Switch the map to “Modern Political” (white drop-down menu is up top). Through which present-day countries do these two rivers now flow? 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B027D1" w:rsidRPr="00545E47" w:rsidRDefault="00B027D1">
      <w:pPr>
        <w:rPr>
          <w:rFonts w:ascii="Verdana" w:hAnsi="Verdana" w:cs="Times New Roman"/>
          <w:b/>
          <w:i/>
        </w:rPr>
      </w:pPr>
      <w:r w:rsidRPr="00545E47">
        <w:rPr>
          <w:rFonts w:ascii="Verdana" w:hAnsi="Verdana" w:cs="Times New Roman"/>
          <w:b/>
          <w:i/>
        </w:rPr>
        <w:sym w:font="Symbol" w:char="F0B7"/>
      </w:r>
      <w:r w:rsidRPr="00545E47">
        <w:rPr>
          <w:rFonts w:ascii="Verdana" w:hAnsi="Verdana" w:cs="Times New Roman"/>
          <w:b/>
          <w:i/>
        </w:rPr>
        <w:t xml:space="preserve"> Click on the “Mesopotamia” link on the left to return to the homepage. Then, click on “Writing” on the left side (then click on “Writing” again) </w:t>
      </w: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 xml:space="preserve">6. How long ago did people living in Mesopotamia develop a form of writing? 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 xml:space="preserve">7. What do we call the script that Mesopotamia residents developed over time? 8. Which specialty occupation uses this script in their job? 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B027D1" w:rsidRPr="00545E47" w:rsidRDefault="00B027D1">
      <w:pPr>
        <w:rPr>
          <w:rFonts w:ascii="Verdana" w:hAnsi="Verdana" w:cs="Times New Roman"/>
          <w:b/>
          <w:i/>
        </w:rPr>
      </w:pPr>
      <w:r w:rsidRPr="00545E47">
        <w:rPr>
          <w:rFonts w:ascii="Verdana" w:hAnsi="Verdana" w:cs="Times New Roman"/>
          <w:b/>
          <w:i/>
        </w:rPr>
        <w:sym w:font="Symbol" w:char="F0B7"/>
      </w:r>
      <w:r w:rsidRPr="00545E47">
        <w:rPr>
          <w:rFonts w:ascii="Verdana" w:hAnsi="Verdana" w:cs="Times New Roman"/>
          <w:b/>
          <w:i/>
        </w:rPr>
        <w:t xml:space="preserve"> Click on “Explore” in the bottom right hand corner. Read the passage, then click on “Explore the world…”</w:t>
      </w: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  <w:b/>
          <w:i/>
        </w:rPr>
        <w:t xml:space="preserve"> </w:t>
      </w:r>
      <w:r w:rsidRPr="00545E47">
        <w:rPr>
          <w:rFonts w:ascii="Verdana" w:hAnsi="Verdana" w:cs="Times New Roman"/>
          <w:b/>
          <w:i/>
        </w:rPr>
        <w:sym w:font="Symbol" w:char="F0B7"/>
      </w:r>
      <w:r w:rsidRPr="00545E47">
        <w:rPr>
          <w:rFonts w:ascii="Verdana" w:hAnsi="Verdana" w:cs="Times New Roman"/>
          <w:b/>
          <w:i/>
        </w:rPr>
        <w:t xml:space="preserve"> Click on the image in the upper right corner, “Envelope and contract”.</w:t>
      </w:r>
      <w:r w:rsidRPr="00545E47">
        <w:rPr>
          <w:rFonts w:ascii="Verdana" w:hAnsi="Verdana" w:cs="Times New Roman"/>
        </w:rPr>
        <w:t xml:space="preserve"> </w:t>
      </w: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>9. For what was the second layer of clay used?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  <w:sz w:val="28"/>
          <w:szCs w:val="28"/>
          <w:u w:val="single"/>
        </w:rPr>
        <w:lastRenderedPageBreak/>
        <w:t>Ancient Egypt</w:t>
      </w:r>
      <w:r w:rsidRPr="00545E47">
        <w:rPr>
          <w:rFonts w:ascii="Verdana" w:hAnsi="Verdana" w:cs="Times New Roman"/>
        </w:rPr>
        <w:t xml:space="preserve">: </w:t>
      </w:r>
      <w:hyperlink r:id="rId5" w:history="1">
        <w:r w:rsidRPr="00545E47">
          <w:rPr>
            <w:rStyle w:val="Hyperlink"/>
            <w:rFonts w:ascii="Verdana" w:hAnsi="Verdana" w:cs="Times New Roman"/>
          </w:rPr>
          <w:t>http://www.ancientegypt.co.uk</w:t>
        </w:r>
      </w:hyperlink>
      <w:r w:rsidRPr="00545E47">
        <w:rPr>
          <w:rFonts w:ascii="Verdana" w:hAnsi="Verdana" w:cs="Times New Roman"/>
        </w:rPr>
        <w:t xml:space="preserve"> (you may need to click on the flower animation to continue) </w:t>
      </w:r>
    </w:p>
    <w:p w:rsidR="00B027D1" w:rsidRPr="00545E47" w:rsidRDefault="00B027D1">
      <w:pPr>
        <w:rPr>
          <w:rFonts w:ascii="Verdana" w:hAnsi="Verdana" w:cs="Times New Roman"/>
          <w:b/>
          <w:i/>
        </w:rPr>
      </w:pPr>
      <w:r w:rsidRPr="00545E47">
        <w:rPr>
          <w:rFonts w:ascii="Verdana" w:hAnsi="Verdana" w:cs="Times New Roman"/>
          <w:b/>
          <w:i/>
        </w:rPr>
        <w:sym w:font="Symbol" w:char="F0B7"/>
      </w:r>
      <w:r w:rsidRPr="00545E47">
        <w:rPr>
          <w:rFonts w:ascii="Verdana" w:hAnsi="Verdana" w:cs="Times New Roman"/>
          <w:b/>
          <w:i/>
        </w:rPr>
        <w:t xml:space="preserve"> Click on “Mummification” on the left (then click on “Mummification” again) </w:t>
      </w: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>10</w:t>
      </w:r>
      <w:proofErr w:type="gramStart"/>
      <w:r w:rsidRPr="00545E47">
        <w:rPr>
          <w:rFonts w:ascii="Verdana" w:hAnsi="Verdana" w:cs="Times New Roman"/>
        </w:rPr>
        <w:t>.What</w:t>
      </w:r>
      <w:proofErr w:type="gramEnd"/>
      <w:r w:rsidRPr="00545E47">
        <w:rPr>
          <w:rFonts w:ascii="Verdana" w:hAnsi="Verdana" w:cs="Times New Roman"/>
        </w:rPr>
        <w:t xml:space="preserve"> natural substance/process used to dehydrate buried bodies? 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>11</w:t>
      </w:r>
      <w:proofErr w:type="gramStart"/>
      <w:r w:rsidRPr="00545E47">
        <w:rPr>
          <w:rFonts w:ascii="Verdana" w:hAnsi="Verdana" w:cs="Times New Roman"/>
        </w:rPr>
        <w:t>.What</w:t>
      </w:r>
      <w:proofErr w:type="gramEnd"/>
      <w:r w:rsidRPr="00545E47">
        <w:rPr>
          <w:rFonts w:ascii="Verdana" w:hAnsi="Verdana" w:cs="Times New Roman"/>
        </w:rPr>
        <w:t xml:space="preserve"> process did the Egyptians later develop? Click on this word to see the definition and write it below. </w:t>
      </w: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sym w:font="Symbol" w:char="F0B7"/>
      </w:r>
      <w:r w:rsidRPr="00545E47">
        <w:rPr>
          <w:rFonts w:ascii="Verdana" w:hAnsi="Verdana" w:cs="Times New Roman"/>
        </w:rPr>
        <w:t xml:space="preserve"> Click on “Explore” in the bottom right hand corner. Click on the mummy to the right, and then click on the small jar that has ears. </w:t>
      </w: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>12</w:t>
      </w:r>
      <w:proofErr w:type="gramStart"/>
      <w:r w:rsidRPr="00545E47">
        <w:rPr>
          <w:rFonts w:ascii="Verdana" w:hAnsi="Verdana" w:cs="Times New Roman"/>
        </w:rPr>
        <w:t>.What</w:t>
      </w:r>
      <w:proofErr w:type="gramEnd"/>
      <w:r w:rsidRPr="00545E47">
        <w:rPr>
          <w:rFonts w:ascii="Verdana" w:hAnsi="Verdana" w:cs="Times New Roman"/>
        </w:rPr>
        <w:t xml:space="preserve"> are these jars called? 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>13</w:t>
      </w:r>
      <w:proofErr w:type="gramStart"/>
      <w:r w:rsidRPr="00545E47">
        <w:rPr>
          <w:rFonts w:ascii="Verdana" w:hAnsi="Verdana" w:cs="Times New Roman"/>
        </w:rPr>
        <w:t>.What</w:t>
      </w:r>
      <w:proofErr w:type="gramEnd"/>
      <w:r w:rsidRPr="00545E47">
        <w:rPr>
          <w:rFonts w:ascii="Verdana" w:hAnsi="Verdana" w:cs="Times New Roman"/>
        </w:rPr>
        <w:t xml:space="preserve"> are these types of jars supposed to hold? 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>14</w:t>
      </w:r>
      <w:proofErr w:type="gramStart"/>
      <w:r w:rsidRPr="00545E47">
        <w:rPr>
          <w:rFonts w:ascii="Verdana" w:hAnsi="Verdana" w:cs="Times New Roman"/>
        </w:rPr>
        <w:t>.What</w:t>
      </w:r>
      <w:proofErr w:type="gramEnd"/>
      <w:r w:rsidRPr="00545E47">
        <w:rPr>
          <w:rFonts w:ascii="Verdana" w:hAnsi="Verdana" w:cs="Times New Roman"/>
        </w:rPr>
        <w:t xml:space="preserve"> is the name of this jar God and what specifically does it protect?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 xml:space="preserve"> </w:t>
      </w:r>
      <w:r w:rsidRPr="00545E47">
        <w:rPr>
          <w:rFonts w:ascii="Verdana" w:hAnsi="Verdana" w:cs="Times New Roman"/>
          <w:sz w:val="28"/>
          <w:szCs w:val="28"/>
          <w:u w:val="single"/>
        </w:rPr>
        <w:t>Ancient India</w:t>
      </w:r>
      <w:r w:rsidRPr="00545E47">
        <w:rPr>
          <w:rFonts w:ascii="Verdana" w:hAnsi="Verdana" w:cs="Times New Roman"/>
        </w:rPr>
        <w:t xml:space="preserve">: </w:t>
      </w:r>
      <w:hyperlink r:id="rId6" w:history="1">
        <w:r w:rsidRPr="00545E47">
          <w:rPr>
            <w:rStyle w:val="Hyperlink"/>
            <w:rFonts w:ascii="Verdana" w:hAnsi="Verdana" w:cs="Times New Roman"/>
          </w:rPr>
          <w:t>http://www.ancientindia.co.uk/</w:t>
        </w:r>
      </w:hyperlink>
      <w:r w:rsidRPr="00545E47">
        <w:rPr>
          <w:rFonts w:ascii="Verdana" w:hAnsi="Verdana" w:cs="Times New Roman"/>
        </w:rPr>
        <w:t xml:space="preserve"> </w:t>
      </w:r>
    </w:p>
    <w:p w:rsidR="00B027D1" w:rsidRPr="00545E47" w:rsidRDefault="00B027D1">
      <w:pPr>
        <w:rPr>
          <w:rFonts w:ascii="Verdana" w:hAnsi="Verdana" w:cs="Times New Roman"/>
          <w:b/>
          <w:i/>
        </w:rPr>
      </w:pPr>
      <w:r w:rsidRPr="00545E47">
        <w:rPr>
          <w:rFonts w:ascii="Verdana" w:hAnsi="Verdana" w:cs="Times New Roman"/>
          <w:b/>
          <w:i/>
        </w:rPr>
        <w:sym w:font="Symbol" w:char="F0B7"/>
      </w:r>
      <w:r w:rsidRPr="00545E47">
        <w:rPr>
          <w:rFonts w:ascii="Verdana" w:hAnsi="Verdana" w:cs="Times New Roman"/>
          <w:b/>
          <w:i/>
        </w:rPr>
        <w:t xml:space="preserve"> Click on “Indus Valley” on the left (then click on “Indus Valley” again) </w:t>
      </w: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>15</w:t>
      </w:r>
      <w:proofErr w:type="gramStart"/>
      <w:r w:rsidRPr="00545E47">
        <w:rPr>
          <w:rFonts w:ascii="Verdana" w:hAnsi="Verdana" w:cs="Times New Roman"/>
        </w:rPr>
        <w:t>.What</w:t>
      </w:r>
      <w:proofErr w:type="gramEnd"/>
      <w:r w:rsidRPr="00545E47">
        <w:rPr>
          <w:rFonts w:ascii="Verdana" w:hAnsi="Verdana" w:cs="Times New Roman"/>
        </w:rPr>
        <w:t xml:space="preserve"> was used to make the cities of the Civilization? 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>16</w:t>
      </w:r>
      <w:proofErr w:type="gramStart"/>
      <w:r w:rsidRPr="00545E47">
        <w:rPr>
          <w:rFonts w:ascii="Verdana" w:hAnsi="Verdana" w:cs="Times New Roman"/>
        </w:rPr>
        <w:t>.In</w:t>
      </w:r>
      <w:proofErr w:type="gramEnd"/>
      <w:r w:rsidRPr="00545E47">
        <w:rPr>
          <w:rFonts w:ascii="Verdana" w:hAnsi="Verdana" w:cs="Times New Roman"/>
        </w:rPr>
        <w:t xml:space="preserve"> the Indus Valley, what technology was the most sophisticated in the ancient world? 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  <w:b/>
          <w:i/>
        </w:rPr>
        <w:sym w:font="Symbol" w:char="F0B7"/>
      </w:r>
      <w:r w:rsidRPr="00545E47">
        <w:rPr>
          <w:rFonts w:ascii="Verdana" w:hAnsi="Verdana" w:cs="Times New Roman"/>
          <w:b/>
          <w:i/>
        </w:rPr>
        <w:t xml:space="preserve"> In a new tab open</w:t>
      </w:r>
      <w:r w:rsidRPr="00545E47">
        <w:rPr>
          <w:rFonts w:ascii="Verdana" w:hAnsi="Verdana" w:cs="Times New Roman"/>
        </w:rPr>
        <w:t xml:space="preserve"> </w:t>
      </w:r>
      <w:hyperlink r:id="rId7" w:history="1">
        <w:r w:rsidRPr="00545E47">
          <w:rPr>
            <w:rStyle w:val="Hyperlink"/>
            <w:rFonts w:ascii="Verdana" w:hAnsi="Verdana" w:cs="Times New Roman"/>
          </w:rPr>
          <w:t>http://project-history.blogspot.com/2006/11/ancient-city-of-mohenjodaro.html</w:t>
        </w:r>
      </w:hyperlink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>17</w:t>
      </w:r>
      <w:proofErr w:type="gramStart"/>
      <w:r w:rsidRPr="00545E47">
        <w:rPr>
          <w:rFonts w:ascii="Verdana" w:hAnsi="Verdana" w:cs="Times New Roman"/>
        </w:rPr>
        <w:t>.Look</w:t>
      </w:r>
      <w:proofErr w:type="gramEnd"/>
      <w:r w:rsidRPr="00545E47">
        <w:rPr>
          <w:rFonts w:ascii="Verdana" w:hAnsi="Verdana" w:cs="Times New Roman"/>
        </w:rPr>
        <w:t xml:space="preserve"> under “Houses, Sewage, and Plumbing” (last paragraphs). How were the houses of Mohenjo-Daro built? 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>18</w:t>
      </w:r>
      <w:proofErr w:type="gramStart"/>
      <w:r w:rsidRPr="00545E47">
        <w:rPr>
          <w:rFonts w:ascii="Verdana" w:hAnsi="Verdana" w:cs="Times New Roman"/>
        </w:rPr>
        <w:t>.Scroll</w:t>
      </w:r>
      <w:proofErr w:type="gramEnd"/>
      <w:r w:rsidRPr="00545E47">
        <w:rPr>
          <w:rFonts w:ascii="Verdana" w:hAnsi="Verdana" w:cs="Times New Roman"/>
        </w:rPr>
        <w:t xml:space="preserve"> back up to “The Great Bath of Mohenjo-Daro” and read the two paragraphs. Give two reasons why we think the Indus People may have practiced bathing rituals (hint: one of them is religious!) 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lastRenderedPageBreak/>
        <w:sym w:font="Symbol" w:char="F0B7"/>
      </w:r>
      <w:r w:rsidRPr="00545E47">
        <w:rPr>
          <w:rFonts w:ascii="Verdana" w:hAnsi="Verdana" w:cs="Times New Roman"/>
        </w:rPr>
        <w:t xml:space="preserve"> </w:t>
      </w:r>
      <w:r w:rsidRPr="00545E47">
        <w:rPr>
          <w:rFonts w:ascii="Verdana" w:hAnsi="Verdana" w:cs="Times New Roman"/>
          <w:b/>
          <w:i/>
        </w:rPr>
        <w:t>Close that tab and go back to the Ancient India page. Click on the “Ancient India” icon on the left, and then “Early Hinduism”.</w:t>
      </w:r>
      <w:r w:rsidRPr="00545E47">
        <w:rPr>
          <w:rFonts w:ascii="Verdana" w:hAnsi="Verdana" w:cs="Times New Roman"/>
        </w:rPr>
        <w:t xml:space="preserve"> </w:t>
      </w: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>19</w:t>
      </w:r>
      <w:proofErr w:type="gramStart"/>
      <w:r w:rsidRPr="00545E47">
        <w:rPr>
          <w:rFonts w:ascii="Verdana" w:hAnsi="Verdana" w:cs="Times New Roman"/>
        </w:rPr>
        <w:t>.How</w:t>
      </w:r>
      <w:proofErr w:type="gramEnd"/>
      <w:r w:rsidRPr="00545E47">
        <w:rPr>
          <w:rFonts w:ascii="Verdana" w:hAnsi="Verdana" w:cs="Times New Roman"/>
        </w:rPr>
        <w:t xml:space="preserve"> long has Hinduism existed in India? 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sym w:font="Symbol" w:char="F0B7"/>
      </w:r>
      <w:r w:rsidRPr="00545E47">
        <w:rPr>
          <w:rFonts w:ascii="Verdana" w:hAnsi="Verdana" w:cs="Times New Roman"/>
        </w:rPr>
        <w:t xml:space="preserve"> </w:t>
      </w:r>
      <w:r w:rsidRPr="00545E47">
        <w:rPr>
          <w:rFonts w:ascii="Verdana" w:hAnsi="Verdana" w:cs="Times New Roman"/>
          <w:b/>
        </w:rPr>
        <w:t>Click on “Explore” in the bottom right hand corner. Click on the picture of Shiva and read the description.</w:t>
      </w:r>
      <w:r w:rsidRPr="00545E47">
        <w:rPr>
          <w:rFonts w:ascii="Verdana" w:hAnsi="Verdana" w:cs="Times New Roman"/>
        </w:rPr>
        <w:t xml:space="preserve"> </w:t>
      </w: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>20</w:t>
      </w:r>
      <w:proofErr w:type="gramStart"/>
      <w:r w:rsidRPr="00545E47">
        <w:rPr>
          <w:rFonts w:ascii="Verdana" w:hAnsi="Verdana" w:cs="Times New Roman"/>
        </w:rPr>
        <w:t>.What</w:t>
      </w:r>
      <w:proofErr w:type="gramEnd"/>
      <w:r w:rsidRPr="00545E47">
        <w:rPr>
          <w:rFonts w:ascii="Verdana" w:hAnsi="Verdana" w:cs="Times New Roman"/>
        </w:rPr>
        <w:t xml:space="preserve"> does Shiva do when he sees chaos and ungodliness? 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>21</w:t>
      </w:r>
      <w:proofErr w:type="gramStart"/>
      <w:r w:rsidRPr="00545E47">
        <w:rPr>
          <w:rFonts w:ascii="Verdana" w:hAnsi="Verdana" w:cs="Times New Roman"/>
        </w:rPr>
        <w:t>.How</w:t>
      </w:r>
      <w:proofErr w:type="gramEnd"/>
      <w:r w:rsidRPr="00545E47">
        <w:rPr>
          <w:rFonts w:ascii="Verdana" w:hAnsi="Verdana" w:cs="Times New Roman"/>
        </w:rPr>
        <w:t xml:space="preserve"> might this be an example of religion and government overlapping? 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  <w:sz w:val="28"/>
          <w:szCs w:val="28"/>
          <w:u w:val="single"/>
        </w:rPr>
        <w:t>Ancient China</w:t>
      </w:r>
      <w:r w:rsidRPr="00545E47">
        <w:rPr>
          <w:rFonts w:ascii="Verdana" w:hAnsi="Verdana" w:cs="Times New Roman"/>
        </w:rPr>
        <w:t xml:space="preserve">: </w:t>
      </w:r>
      <w:hyperlink r:id="rId8" w:history="1">
        <w:r w:rsidRPr="00545E47">
          <w:rPr>
            <w:rStyle w:val="Hyperlink"/>
            <w:rFonts w:ascii="Verdana" w:hAnsi="Verdana" w:cs="Times New Roman"/>
          </w:rPr>
          <w:t>http://www.ancientchina.co.uk</w:t>
        </w:r>
      </w:hyperlink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sym w:font="Symbol" w:char="F0B7"/>
      </w:r>
      <w:r w:rsidRPr="00545E47">
        <w:rPr>
          <w:rFonts w:ascii="Verdana" w:hAnsi="Verdana" w:cs="Times New Roman"/>
        </w:rPr>
        <w:t xml:space="preserve"> </w:t>
      </w:r>
      <w:r w:rsidRPr="00545E47">
        <w:rPr>
          <w:rFonts w:ascii="Verdana" w:hAnsi="Verdana" w:cs="Times New Roman"/>
          <w:b/>
          <w:i/>
        </w:rPr>
        <w:t>Click on “Crafts and Artisans” (then click Crafts and Artisans again)</w:t>
      </w:r>
      <w:r w:rsidRPr="00545E47">
        <w:rPr>
          <w:rFonts w:ascii="Verdana" w:hAnsi="Verdana" w:cs="Times New Roman"/>
        </w:rPr>
        <w:t xml:space="preserve"> </w:t>
      </w: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>22</w:t>
      </w:r>
      <w:proofErr w:type="gramStart"/>
      <w:r w:rsidRPr="00545E47">
        <w:rPr>
          <w:rFonts w:ascii="Verdana" w:hAnsi="Verdana" w:cs="Times New Roman"/>
        </w:rPr>
        <w:t>.What</w:t>
      </w:r>
      <w:proofErr w:type="gramEnd"/>
      <w:r w:rsidRPr="00545E47">
        <w:rPr>
          <w:rFonts w:ascii="Verdana" w:hAnsi="Verdana" w:cs="Times New Roman"/>
        </w:rPr>
        <w:t xml:space="preserve"> were the most prized materials in Ancient China? 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>23</w:t>
      </w:r>
      <w:proofErr w:type="gramStart"/>
      <w:r w:rsidRPr="00545E47">
        <w:rPr>
          <w:rFonts w:ascii="Verdana" w:hAnsi="Verdana" w:cs="Times New Roman"/>
        </w:rPr>
        <w:t>.What</w:t>
      </w:r>
      <w:proofErr w:type="gramEnd"/>
      <w:r w:rsidRPr="00545E47">
        <w:rPr>
          <w:rFonts w:ascii="Verdana" w:hAnsi="Verdana" w:cs="Times New Roman"/>
        </w:rPr>
        <w:t xml:space="preserve"> did the ancient Chinese keep secret for hundreds of years? 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>24</w:t>
      </w:r>
      <w:proofErr w:type="gramStart"/>
      <w:r w:rsidRPr="00545E47">
        <w:rPr>
          <w:rFonts w:ascii="Verdana" w:hAnsi="Verdana" w:cs="Times New Roman"/>
        </w:rPr>
        <w:t>.Why</w:t>
      </w:r>
      <w:proofErr w:type="gramEnd"/>
      <w:r w:rsidRPr="00545E47">
        <w:rPr>
          <w:rFonts w:ascii="Verdana" w:hAnsi="Verdana" w:cs="Times New Roman"/>
        </w:rPr>
        <w:t xml:space="preserve"> do you think this was advantageous (why did this give China an advantage?) 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B027D1" w:rsidRPr="00545E47" w:rsidRDefault="00B027D1">
      <w:pPr>
        <w:rPr>
          <w:rFonts w:ascii="Verdana" w:hAnsi="Verdana" w:cs="Times New Roman"/>
          <w:b/>
          <w:i/>
        </w:rPr>
      </w:pPr>
      <w:r w:rsidRPr="00545E47">
        <w:rPr>
          <w:rFonts w:ascii="Verdana" w:hAnsi="Verdana" w:cs="Times New Roman"/>
          <w:b/>
          <w:i/>
        </w:rPr>
        <w:sym w:font="Symbol" w:char="F0B7"/>
      </w:r>
      <w:r w:rsidRPr="00545E47">
        <w:rPr>
          <w:rFonts w:ascii="Verdana" w:hAnsi="Verdana" w:cs="Times New Roman"/>
          <w:b/>
          <w:i/>
        </w:rPr>
        <w:t xml:space="preserve"> Click on “Explore” in the bottom right hand corner. </w:t>
      </w: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>25</w:t>
      </w:r>
      <w:proofErr w:type="gramStart"/>
      <w:r w:rsidRPr="00545E47">
        <w:rPr>
          <w:rFonts w:ascii="Verdana" w:hAnsi="Verdana" w:cs="Times New Roman"/>
        </w:rPr>
        <w:t>.Hover</w:t>
      </w:r>
      <w:proofErr w:type="gramEnd"/>
      <w:r w:rsidRPr="00545E47">
        <w:rPr>
          <w:rFonts w:ascii="Verdana" w:hAnsi="Verdana" w:cs="Times New Roman"/>
        </w:rPr>
        <w:t xml:space="preserve"> your mouse over the three workers. What three workshops are in the street? 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>26</w:t>
      </w:r>
      <w:proofErr w:type="gramStart"/>
      <w:r w:rsidRPr="00545E47">
        <w:rPr>
          <w:rFonts w:ascii="Verdana" w:hAnsi="Verdana" w:cs="Times New Roman"/>
        </w:rPr>
        <w:t>.Click</w:t>
      </w:r>
      <w:proofErr w:type="gramEnd"/>
      <w:r w:rsidRPr="00545E47">
        <w:rPr>
          <w:rFonts w:ascii="Verdana" w:hAnsi="Verdana" w:cs="Times New Roman"/>
        </w:rPr>
        <w:t xml:space="preserve"> on the Jade Workshop. How did Jade Workers make their products? (</w:t>
      </w:r>
      <w:proofErr w:type="gramStart"/>
      <w:r w:rsidRPr="00545E47">
        <w:rPr>
          <w:rFonts w:ascii="Verdana" w:hAnsi="Verdana" w:cs="Times New Roman"/>
        </w:rPr>
        <w:t>hint</w:t>
      </w:r>
      <w:proofErr w:type="gramEnd"/>
      <w:r w:rsidRPr="00545E47">
        <w:rPr>
          <w:rFonts w:ascii="Verdana" w:hAnsi="Verdana" w:cs="Times New Roman"/>
        </w:rPr>
        <w:t xml:space="preserve">: click on the underlined word to find the definition). 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>27</w:t>
      </w:r>
      <w:proofErr w:type="gramStart"/>
      <w:r w:rsidRPr="00545E47">
        <w:rPr>
          <w:rFonts w:ascii="Verdana" w:hAnsi="Verdana" w:cs="Times New Roman"/>
        </w:rPr>
        <w:t>.After</w:t>
      </w:r>
      <w:proofErr w:type="gramEnd"/>
      <w:r w:rsidRPr="00545E47">
        <w:rPr>
          <w:rFonts w:ascii="Verdana" w:hAnsi="Verdana" w:cs="Times New Roman"/>
        </w:rPr>
        <w:t xml:space="preserve"> reading about jade, why do you think it was so expensive? 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545E47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  <w:b/>
          <w:i/>
        </w:rPr>
        <w:sym w:font="Symbol" w:char="F0B7"/>
      </w:r>
      <w:r w:rsidRPr="00545E47">
        <w:rPr>
          <w:rFonts w:ascii="Verdana" w:hAnsi="Verdana" w:cs="Times New Roman"/>
          <w:b/>
          <w:i/>
        </w:rPr>
        <w:t xml:space="preserve"> Click on the “Ancient China” icon on the left to go back to the main page, and then click on “Writing”.</w:t>
      </w:r>
      <w:r w:rsidRPr="00545E47">
        <w:rPr>
          <w:rFonts w:ascii="Verdana" w:hAnsi="Verdana" w:cs="Times New Roman"/>
        </w:rPr>
        <w:t xml:space="preserve"> </w:t>
      </w:r>
    </w:p>
    <w:p w:rsidR="00B027D1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lastRenderedPageBreak/>
        <w:t>28</w:t>
      </w:r>
      <w:proofErr w:type="gramStart"/>
      <w:r w:rsidRPr="00545E47">
        <w:rPr>
          <w:rFonts w:ascii="Verdana" w:hAnsi="Verdana" w:cs="Times New Roman"/>
        </w:rPr>
        <w:t>.The</w:t>
      </w:r>
      <w:proofErr w:type="gramEnd"/>
      <w:r w:rsidRPr="00545E47">
        <w:rPr>
          <w:rFonts w:ascii="Verdana" w:hAnsi="Verdana" w:cs="Times New Roman"/>
        </w:rPr>
        <w:t xml:space="preserve"> Chinese use logograms. How are these characters different from English letters? </w:t>
      </w:r>
    </w:p>
    <w:p w:rsidR="00B027D1" w:rsidRPr="00545E47" w:rsidRDefault="00B027D1">
      <w:pPr>
        <w:rPr>
          <w:rFonts w:ascii="Verdana" w:hAnsi="Verdana" w:cs="Times New Roman"/>
        </w:rPr>
      </w:pPr>
    </w:p>
    <w:p w:rsidR="00B027D1" w:rsidRPr="00545E47" w:rsidRDefault="00B027D1">
      <w:pPr>
        <w:rPr>
          <w:rFonts w:ascii="Verdana" w:hAnsi="Verdana" w:cs="Times New Roman"/>
          <w:b/>
          <w:i/>
        </w:rPr>
      </w:pPr>
      <w:r w:rsidRPr="00545E47">
        <w:rPr>
          <w:rFonts w:ascii="Verdana" w:hAnsi="Verdana" w:cs="Times New Roman"/>
          <w:b/>
          <w:i/>
        </w:rPr>
        <w:sym w:font="Symbol" w:char="F0B7"/>
      </w:r>
      <w:r w:rsidRPr="00545E47">
        <w:rPr>
          <w:rFonts w:ascii="Verdana" w:hAnsi="Verdana" w:cs="Times New Roman"/>
          <w:b/>
          <w:i/>
        </w:rPr>
        <w:t xml:space="preserve"> Click on “Challenge” at the bottom and play the matching symbols game. Use the up/down arrows on the right to scroll through the symbols until you find the one you think matches the word and pictorial description. </w:t>
      </w:r>
    </w:p>
    <w:p w:rsidR="004751EF" w:rsidRPr="00545E47" w:rsidRDefault="00B027D1">
      <w:pPr>
        <w:rPr>
          <w:rFonts w:ascii="Verdana" w:hAnsi="Verdana" w:cs="Times New Roman"/>
        </w:rPr>
      </w:pPr>
      <w:r w:rsidRPr="00545E47">
        <w:rPr>
          <w:rFonts w:ascii="Verdana" w:hAnsi="Verdana" w:cs="Times New Roman"/>
        </w:rPr>
        <w:t>29</w:t>
      </w:r>
      <w:proofErr w:type="gramStart"/>
      <w:r w:rsidRPr="00545E47">
        <w:rPr>
          <w:rFonts w:ascii="Verdana" w:hAnsi="Verdana" w:cs="Times New Roman"/>
        </w:rPr>
        <w:t>.Draw</w:t>
      </w:r>
      <w:proofErr w:type="gramEnd"/>
      <w:r w:rsidRPr="00545E47">
        <w:rPr>
          <w:rFonts w:ascii="Verdana" w:hAnsi="Verdana" w:cs="Times New Roman"/>
        </w:rPr>
        <w:t xml:space="preserve"> and label four of the characters below:</w:t>
      </w:r>
    </w:p>
    <w:sectPr w:rsidR="004751EF" w:rsidRPr="00545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D1"/>
    <w:rsid w:val="004751EF"/>
    <w:rsid w:val="00545E47"/>
    <w:rsid w:val="00B0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D05FE-95BC-467B-839A-E44117F7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7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cientchina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oject-history.blogspot.com/2006/11/ancient-city-of-mohenjodar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cientindia.co.uk/" TargetMode="External"/><Relationship Id="rId5" Type="http://schemas.openxmlformats.org/officeDocument/2006/relationships/hyperlink" Target="http://www.ancientegypt.co.u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esopotamia.co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RAlbano</dc:creator>
  <cp:keywords/>
  <dc:description/>
  <cp:lastModifiedBy>RAlbano</cp:lastModifiedBy>
  <cp:revision>1</cp:revision>
  <dcterms:created xsi:type="dcterms:W3CDTF">2016-10-05T18:45:00Z</dcterms:created>
  <dcterms:modified xsi:type="dcterms:W3CDTF">2016-10-05T18:57:00Z</dcterms:modified>
</cp:coreProperties>
</file>